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E1" w:rsidRDefault="00513EE1">
      <w:pPr>
        <w:jc w:val="right"/>
        <w:rPr>
          <w:rFonts w:ascii="PT Astra Sans" w:hAnsi="PT Astra Sans" w:cs="Times New Roman"/>
          <w:sz w:val="24"/>
        </w:rPr>
      </w:pPr>
    </w:p>
    <w:p w:rsidR="00513EE1" w:rsidRDefault="00E96096">
      <w:pPr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Приложение</w:t>
      </w:r>
    </w:p>
    <w:p w:rsidR="00513EE1" w:rsidRDefault="00E96096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постановлению администрации</w:t>
      </w:r>
    </w:p>
    <w:p w:rsidR="00513EE1" w:rsidRDefault="0024154F">
      <w:pPr>
        <w:ind w:left="5812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муниципального округа</w:t>
      </w:r>
    </w:p>
    <w:p w:rsidR="00513EE1" w:rsidRDefault="009758C0" w:rsidP="009758C0">
      <w:pPr>
        <w:ind w:left="5812"/>
        <w:jc w:val="both"/>
        <w:rPr>
          <w:rFonts w:ascii="PT Astra Sans" w:hAnsi="PT Astra Sans"/>
          <w:sz w:val="24"/>
        </w:rPr>
      </w:pPr>
      <w:r>
        <w:rPr>
          <w:rFonts w:ascii="PT Astra Sans" w:eastAsia="Lucida Sans Unicode" w:hAnsi="PT Astra Sans" w:cs="Times New Roman"/>
          <w:sz w:val="24"/>
        </w:rPr>
        <w:t xml:space="preserve">                </w:t>
      </w:r>
      <w:r w:rsidR="00E55C58">
        <w:rPr>
          <w:rFonts w:ascii="PT Astra Sans" w:eastAsia="Lucida Sans Unicode" w:hAnsi="PT Astra Sans" w:cs="Times New Roman"/>
          <w:sz w:val="24"/>
        </w:rPr>
        <w:t xml:space="preserve">         от «     »         2025</w:t>
      </w:r>
      <w:r>
        <w:rPr>
          <w:rFonts w:ascii="PT Astra Sans" w:eastAsia="Lucida Sans Unicode" w:hAnsi="PT Astra Sans" w:cs="Times New Roman"/>
          <w:sz w:val="24"/>
        </w:rPr>
        <w:t xml:space="preserve"> г № </w:t>
      </w:r>
    </w:p>
    <w:p w:rsidR="00513EE1" w:rsidRPr="00535D45" w:rsidRDefault="00513EE1">
      <w:pPr>
        <w:ind w:left="5812"/>
        <w:rPr>
          <w:rFonts w:ascii="PT Astra Sans" w:eastAsia="Lucida Sans Unicode" w:hAnsi="PT Astra Sans" w:cs="Times New Roman"/>
          <w:sz w:val="24"/>
          <w:lang w:val="en-US"/>
        </w:rPr>
      </w:pP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ПАСПОРТ </w:t>
      </w:r>
    </w:p>
    <w:p w:rsidR="00513EE1" w:rsidRDefault="00E96096">
      <w:pPr>
        <w:tabs>
          <w:tab w:val="center" w:pos="4818"/>
          <w:tab w:val="right" w:pos="9637"/>
        </w:tabs>
        <w:autoSpaceDE w:val="0"/>
        <w:rPr>
          <w:rFonts w:ascii="PT Astra Sans" w:hAnsi="PT Astra Sans" w:cs="Times New Roman"/>
          <w:b/>
          <w:sz w:val="24"/>
        </w:rPr>
      </w:pPr>
      <w:bookmarkStart w:id="0" w:name="Par5031"/>
      <w:bookmarkEnd w:id="0"/>
      <w:r>
        <w:rPr>
          <w:rFonts w:ascii="PT Astra Sans" w:hAnsi="PT Astra Sans" w:cs="Times New Roman"/>
          <w:b/>
          <w:sz w:val="24"/>
        </w:rPr>
        <w:t xml:space="preserve">муниципальной программы </w:t>
      </w: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«Строительство, реконструкция, капитальный и текущий ремонт систем водоотведения» Красносельского муниципального района Костромской области на 2022-2026 годы</w:t>
      </w:r>
      <w:r w:rsidR="0032520F">
        <w:rPr>
          <w:rFonts w:ascii="PT Astra Sans" w:hAnsi="PT Astra Sans" w:cs="Times New Roman"/>
          <w:b/>
          <w:sz w:val="24"/>
        </w:rPr>
        <w:t>»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tbl>
      <w:tblPr>
        <w:tblW w:w="10113" w:type="dxa"/>
        <w:tblInd w:w="-18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180"/>
        <w:gridCol w:w="6933"/>
      </w:tblGrid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Pr="00977C33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О</w:t>
            </w:r>
            <w:r w:rsidR="00977C33">
              <w:rPr>
                <w:rFonts w:ascii="PT Astra Sans" w:hAnsi="PT Astra Sans" w:cs="Times New Roman"/>
                <w:sz w:val="24"/>
                <w:szCs w:val="24"/>
              </w:rPr>
              <w:t xml:space="preserve">тдел  строительства, ЖКХ 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администрации  муниципального  </w:t>
            </w:r>
            <w:r w:rsidR="00977C33">
              <w:rPr>
                <w:rFonts w:ascii="PT Astra Sans" w:hAnsi="PT Astra Sans" w:cs="Times New Roman"/>
                <w:sz w:val="24"/>
                <w:szCs w:val="24"/>
              </w:rPr>
              <w:t>округа</w:t>
            </w:r>
          </w:p>
        </w:tc>
      </w:tr>
      <w:tr w:rsidR="00513EE1"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2022-2026 годы</w:t>
            </w:r>
          </w:p>
          <w:p w:rsidR="00513EE1" w:rsidRDefault="00513EE1">
            <w:pPr>
              <w:rPr>
                <w:rFonts w:ascii="PT Astra Sans" w:hAnsi="PT Astra Sans" w:cs="Times New Roman"/>
                <w:sz w:val="24"/>
              </w:rPr>
            </w:pP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snapToGrid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Целью программы является приведение в нормативное состояние систем водоотведения населенных пунктов Красносельского муниципального района Костромской области.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Основной  задачей  программы  является:</w:t>
            </w:r>
          </w:p>
          <w:p w:rsidR="00513EE1" w:rsidRDefault="00E96096">
            <w:pPr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1.Строительство, реконструкция, капитальный и текущий ремонт систем водоотведения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2.Изготовление проектно-сметной документации</w:t>
            </w:r>
          </w:p>
          <w:p w:rsidR="00513EE1" w:rsidRDefault="00E96096">
            <w:pPr>
              <w:pStyle w:val="ConsPlusCell"/>
              <w:snapToGrid w:val="0"/>
              <w:jc w:val="both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 w:cs="Times New Roman"/>
                <w:i/>
                <w:sz w:val="24"/>
                <w:szCs w:val="24"/>
              </w:rPr>
              <w:t>Цели  и  задачи  в  приложении №1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Перечень подпрограмм муниципальной программы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>подпрограммы отсутствуют</w:t>
            </w:r>
          </w:p>
        </w:tc>
      </w:tr>
      <w:tr w:rsidR="00513EE1">
        <w:tc>
          <w:tcPr>
            <w:tcW w:w="3180" w:type="dxa"/>
            <w:tcBorders>
              <w:left w:val="single" w:sz="4" w:space="0" w:color="000000"/>
              <w:bottom w:val="single" w:sz="4" w:space="0" w:color="000000"/>
            </w:tcBorders>
          </w:tcPr>
          <w:p w:rsidR="00513EE1" w:rsidRDefault="00E96096">
            <w:pPr>
              <w:pStyle w:val="ConsPlusCell"/>
              <w:snapToGrid w:val="0"/>
              <w:rPr>
                <w:rFonts w:ascii="PT Astra Sans" w:hAnsi="PT Astra Sans" w:cs="Times New Roman"/>
                <w:sz w:val="24"/>
                <w:szCs w:val="24"/>
              </w:rPr>
            </w:pPr>
            <w:r>
              <w:rPr>
                <w:rFonts w:ascii="PT Astra Sans" w:hAnsi="PT Astra Sans" w:cs="Times New Roman"/>
                <w:sz w:val="24"/>
                <w:szCs w:val="24"/>
              </w:rPr>
              <w:t xml:space="preserve">Объемы финансирования муниципальной программы, тыс. рублей    </w:t>
            </w:r>
          </w:p>
        </w:tc>
        <w:tc>
          <w:tcPr>
            <w:tcW w:w="69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EE1" w:rsidRDefault="00BF1E8D">
            <w:pPr>
              <w:autoSpaceDE w:val="0"/>
              <w:snapToGrid w:val="0"/>
              <w:jc w:val="both"/>
              <w:rPr>
                <w:rFonts w:ascii="PT Astra Sans" w:hAnsi="PT Astra Sans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 xml:space="preserve">ВСЕГО: </w:t>
            </w:r>
            <w:r w:rsidR="0030720E">
              <w:rPr>
                <w:rFonts w:ascii="PT Astra Sans" w:hAnsi="PT Astra Sans" w:cs="Times New Roman"/>
                <w:sz w:val="24"/>
              </w:rPr>
              <w:t>131586</w:t>
            </w:r>
            <w:r>
              <w:rPr>
                <w:rFonts w:ascii="PT Astra Sans" w:hAnsi="PT Astra Sans" w:cs="Times New Roman"/>
                <w:sz w:val="24"/>
              </w:rPr>
              <w:t>,</w:t>
            </w:r>
            <w:r w:rsidR="0030720E">
              <w:rPr>
                <w:rFonts w:ascii="PT Astra Sans" w:hAnsi="PT Astra Sans" w:cs="Times New Roman"/>
                <w:sz w:val="24"/>
              </w:rPr>
              <w:t>51059</w:t>
            </w:r>
            <w:r w:rsidR="00E96096">
              <w:rPr>
                <w:rFonts w:ascii="PT Astra Sans" w:hAnsi="PT Astra Sans" w:cs="Times New Roman"/>
                <w:sz w:val="24"/>
              </w:rPr>
              <w:t xml:space="preserve">  тыс. рублей, в том числе:</w:t>
            </w:r>
          </w:p>
          <w:p w:rsidR="00513EE1" w:rsidRPr="009758C0" w:rsidRDefault="00E96096">
            <w:pPr>
              <w:autoSpaceDE w:val="0"/>
              <w:jc w:val="both"/>
              <w:rPr>
                <w:rFonts w:ascii="PT Astra Sans" w:hAnsi="PT Astra Sans" w:cs="Times New Roman"/>
                <w:sz w:val="24"/>
              </w:rPr>
            </w:pPr>
            <w:r>
              <w:rPr>
                <w:rFonts w:ascii="PT Astra Sans" w:hAnsi="PT Astra Sans" w:cs="Times New Roman"/>
                <w:sz w:val="24"/>
              </w:rPr>
              <w:t>м</w:t>
            </w:r>
            <w:r w:rsidR="009758C0">
              <w:rPr>
                <w:rFonts w:ascii="PT Astra Sans" w:hAnsi="PT Astra Sans" w:cs="Times New Roman"/>
                <w:sz w:val="24"/>
              </w:rPr>
              <w:t>у</w:t>
            </w:r>
            <w:r w:rsidR="00581D0D">
              <w:rPr>
                <w:rFonts w:ascii="PT Astra Sans" w:hAnsi="PT Astra Sans" w:cs="Times New Roman"/>
                <w:sz w:val="24"/>
              </w:rPr>
              <w:t>ни</w:t>
            </w:r>
            <w:r w:rsidR="00BF1E8D">
              <w:rPr>
                <w:rFonts w:ascii="PT Astra Sans" w:hAnsi="PT Astra Sans" w:cs="Times New Roman"/>
                <w:sz w:val="24"/>
              </w:rPr>
              <w:t xml:space="preserve">ципальный бюджет –  </w:t>
            </w:r>
            <w:r w:rsidR="0030720E">
              <w:rPr>
                <w:rFonts w:ascii="PT Astra Sans" w:hAnsi="PT Astra Sans" w:cs="Times New Roman"/>
                <w:sz w:val="24"/>
              </w:rPr>
              <w:t>131586</w:t>
            </w:r>
            <w:r w:rsidR="00BF1E8D">
              <w:rPr>
                <w:rFonts w:ascii="PT Astra Sans" w:hAnsi="PT Astra Sans" w:cs="Times New Roman"/>
                <w:sz w:val="24"/>
              </w:rPr>
              <w:t>,</w:t>
            </w:r>
            <w:r w:rsidR="0030720E">
              <w:rPr>
                <w:rFonts w:ascii="PT Astra Sans" w:hAnsi="PT Astra Sans" w:cs="Times New Roman"/>
                <w:sz w:val="24"/>
              </w:rPr>
              <w:t>51059</w:t>
            </w:r>
            <w:r w:rsidR="00BF1E8D">
              <w:rPr>
                <w:rFonts w:ascii="PT Astra Sans" w:hAnsi="PT Astra Sans" w:cs="Times New Roman"/>
                <w:sz w:val="24"/>
              </w:rPr>
              <w:t xml:space="preserve"> </w:t>
            </w:r>
            <w:r>
              <w:rPr>
                <w:rFonts w:ascii="PT Astra Sans" w:hAnsi="PT Astra Sans" w:cs="Times New Roman"/>
                <w:sz w:val="24"/>
              </w:rPr>
              <w:t xml:space="preserve">  тыс. рублей</w:t>
            </w:r>
          </w:p>
          <w:p w:rsidR="00513EE1" w:rsidRDefault="00E96096">
            <w:pPr>
              <w:autoSpaceDE w:val="0"/>
              <w:jc w:val="both"/>
              <w:rPr>
                <w:rFonts w:ascii="PT Astra Sans" w:hAnsi="PT Astra Sans" w:cs="Times New Roman"/>
                <w:i/>
                <w:sz w:val="24"/>
              </w:rPr>
            </w:pPr>
            <w:r>
              <w:rPr>
                <w:rFonts w:ascii="PT Astra Sans" w:hAnsi="PT Astra Sans" w:cs="Times New Roman"/>
                <w:i/>
                <w:sz w:val="24"/>
              </w:rPr>
              <w:t xml:space="preserve">Разбивка по годам реализации - в  приложении №2 </w:t>
            </w:r>
          </w:p>
        </w:tc>
      </w:tr>
    </w:tbl>
    <w:p w:rsidR="00513EE1" w:rsidRDefault="00513EE1">
      <w:pPr>
        <w:autoSpaceDE w:val="0"/>
        <w:ind w:firstLine="540"/>
        <w:rPr>
          <w:rFonts w:ascii="PT Astra Sans" w:hAnsi="PT Astra Sans"/>
          <w:sz w:val="24"/>
        </w:rPr>
      </w:pPr>
    </w:p>
    <w:p w:rsidR="00513EE1" w:rsidRDefault="00513EE1">
      <w:pPr>
        <w:autoSpaceDE w:val="0"/>
        <w:ind w:firstLine="540"/>
        <w:rPr>
          <w:rFonts w:ascii="PT Astra Sans" w:eastAsia="Times New Roman" w:hAnsi="PT Astra Sans" w:cs="Times New Roman"/>
          <w:b/>
          <w:sz w:val="24"/>
        </w:rPr>
      </w:pPr>
    </w:p>
    <w:p w:rsidR="00513EE1" w:rsidRDefault="00513EE1">
      <w:pPr>
        <w:autoSpaceDE w:val="0"/>
        <w:ind w:firstLine="54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autoSpaceDE w:val="0"/>
        <w:ind w:firstLine="540"/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Характеристика и анализ текущего состояния в сфере реализации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Развитие Российской Федерации на современном этапе характеризуется увеличением внимания со стороны государства к жилищно-коммунальному  хозяйству. </w:t>
      </w:r>
    </w:p>
    <w:p w:rsidR="00513EE1" w:rsidRDefault="00E96096">
      <w:pPr>
        <w:shd w:val="clear" w:color="auto" w:fill="FFFFFF"/>
        <w:ind w:firstLine="701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Численность постоянно прожи</w:t>
      </w:r>
      <w:r w:rsidR="0024154F">
        <w:rPr>
          <w:rFonts w:ascii="PT Astra Sans" w:hAnsi="PT Astra Sans" w:cs="Times New Roman"/>
          <w:sz w:val="24"/>
        </w:rPr>
        <w:t>вающего населения округа</w:t>
      </w:r>
      <w:r w:rsidR="0030514F">
        <w:rPr>
          <w:rFonts w:ascii="PT Astra Sans" w:hAnsi="PT Astra Sans" w:cs="Times New Roman"/>
          <w:sz w:val="24"/>
        </w:rPr>
        <w:t xml:space="preserve"> – 15747  человек, из которых 8882 (56,4</w:t>
      </w:r>
      <w:r>
        <w:rPr>
          <w:rFonts w:ascii="PT Astra Sans" w:hAnsi="PT Astra Sans" w:cs="Times New Roman"/>
          <w:sz w:val="24"/>
        </w:rPr>
        <w:t xml:space="preserve"> %) проживает в сельской местности. Из них 1060 (10 %) человек пользуются услугами канализации.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Действующие система водоотведения населенных  пунктов  Красн</w:t>
      </w:r>
      <w:r w:rsidR="0024154F">
        <w:rPr>
          <w:rFonts w:ascii="PT Astra Sans" w:hAnsi="PT Astra Sans" w:cs="Times New Roman"/>
          <w:sz w:val="24"/>
        </w:rPr>
        <w:t>осельского муниципального округа</w:t>
      </w:r>
      <w:r>
        <w:rPr>
          <w:rFonts w:ascii="PT Astra Sans" w:hAnsi="PT Astra Sans" w:cs="Times New Roman"/>
          <w:sz w:val="24"/>
        </w:rPr>
        <w:t xml:space="preserve"> Костромской области требуют  капитального  ремонта,  реконструкции  и  наращивания  мощностей.  Необходимо  повсеместное повышение уровня очистки сточных вод.  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Общая  протяженность канализационных сетей, находящихся  в  реестре  муниципального  района  составляет    19,2 км. Уровень  износа  составляет- 65%.</w:t>
      </w:r>
    </w:p>
    <w:p w:rsidR="00513EE1" w:rsidRDefault="00E96096">
      <w:pPr>
        <w:ind w:firstLine="720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Выполнение всех мероприятий, представленных в приложениях №1 и №2 даст возможность организовать бесперебойный прием стоков и транспортировку его на очистные сооружения канализации в любое время года. Внедрение новых технологий и оборудования при проведении   ремонтных работ  позволят снизить эксплуатационные расходы на 10-12%.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Цели,  задачи  и  целевые  индикаторы</w:t>
      </w:r>
    </w:p>
    <w:p w:rsidR="00513EE1" w:rsidRDefault="00513EE1">
      <w:pPr>
        <w:ind w:firstLine="720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snapToGrid w:val="0"/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>Целью программы является: приведение в нормативное состояние систем водоотведения населенных пунктов Красн</w:t>
      </w:r>
      <w:r w:rsidR="0024154F">
        <w:rPr>
          <w:rFonts w:ascii="PT Astra Sans" w:hAnsi="PT Astra Sans" w:cs="Times New Roman"/>
          <w:sz w:val="24"/>
        </w:rPr>
        <w:t>осельского муниципального округа</w:t>
      </w:r>
      <w:r>
        <w:rPr>
          <w:rFonts w:ascii="PT Astra Sans" w:hAnsi="PT Astra Sans" w:cs="Times New Roman"/>
          <w:sz w:val="24"/>
        </w:rPr>
        <w:t xml:space="preserve"> Костромской области.</w:t>
      </w:r>
    </w:p>
    <w:p w:rsidR="00513EE1" w:rsidRDefault="00E96096">
      <w:pPr>
        <w:jc w:val="both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Основной  задачей  программы  является: обеспечение населения услугами централизованного    водоотведения и внедрение прогрессивных методов очистки коммунальных стоков,  обеспечение отведения и очистки коммунальных стоков на уровне не ниже вторичной (биологической) очистки. </w:t>
      </w:r>
    </w:p>
    <w:p w:rsidR="00513EE1" w:rsidRDefault="00513EE1">
      <w:pPr>
        <w:ind w:firstLine="697"/>
        <w:jc w:val="both"/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 w:cs="Times New Roman"/>
          <w:b/>
          <w:sz w:val="24"/>
        </w:rPr>
      </w:pPr>
      <w:r>
        <w:rPr>
          <w:rFonts w:ascii="PT Astra Sans" w:hAnsi="PT Astra Sans" w:cs="Times New Roman"/>
          <w:b/>
          <w:sz w:val="24"/>
        </w:rPr>
        <w:t>План мероприятий по выполнению  Программы</w:t>
      </w:r>
    </w:p>
    <w:p w:rsidR="00513EE1" w:rsidRDefault="00513EE1">
      <w:pPr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ind w:firstLine="705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Перечень мероприятий Программы сформирован с целью   приведения  объектов  водоотведения  в  нормативное  состояние. Приложение № 2</w:t>
      </w:r>
    </w:p>
    <w:p w:rsidR="00513EE1" w:rsidRDefault="00513EE1">
      <w:pPr>
        <w:rPr>
          <w:rFonts w:ascii="PT Astra Sans" w:hAnsi="PT Astra Sans" w:cs="Times New Roman"/>
          <w:sz w:val="24"/>
        </w:rPr>
      </w:pPr>
    </w:p>
    <w:p w:rsidR="00513EE1" w:rsidRDefault="00E96096">
      <w:pPr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b/>
          <w:sz w:val="24"/>
        </w:rPr>
        <w:t xml:space="preserve">Механизм реализации Программы                                         </w:t>
      </w:r>
    </w:p>
    <w:p w:rsidR="00513EE1" w:rsidRDefault="00513EE1">
      <w:pPr>
        <w:ind w:left="720"/>
        <w:rPr>
          <w:rFonts w:ascii="PT Astra Sans" w:hAnsi="PT Astra Sans" w:cs="Times New Roman"/>
          <w:b/>
          <w:sz w:val="24"/>
        </w:rPr>
      </w:pPr>
    </w:p>
    <w:p w:rsidR="00513EE1" w:rsidRDefault="00E96096">
      <w:pPr>
        <w:pStyle w:val="ConsPlusCell"/>
        <w:jc w:val="both"/>
        <w:rPr>
          <w:rFonts w:ascii="PT Astra Sans" w:hAnsi="PT Astra Sans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ab/>
        <w:t>Ответственный исполнитель муниципальной программы – к</w:t>
      </w:r>
      <w:r w:rsidR="0024154F">
        <w:rPr>
          <w:rFonts w:ascii="PT Astra Sans" w:hAnsi="PT Astra Sans" w:cs="Times New Roman"/>
          <w:sz w:val="24"/>
          <w:szCs w:val="24"/>
        </w:rPr>
        <w:t xml:space="preserve">омитет  строительства, ЖКХ </w:t>
      </w:r>
      <w:r>
        <w:rPr>
          <w:rFonts w:ascii="PT Astra Sans" w:hAnsi="PT Astra Sans" w:cs="Times New Roman"/>
          <w:sz w:val="24"/>
          <w:szCs w:val="24"/>
        </w:rPr>
        <w:t xml:space="preserve">  админ</w:t>
      </w:r>
      <w:r w:rsidR="0024154F">
        <w:rPr>
          <w:rFonts w:ascii="PT Astra Sans" w:hAnsi="PT Astra Sans" w:cs="Times New Roman"/>
          <w:sz w:val="24"/>
          <w:szCs w:val="24"/>
        </w:rPr>
        <w:t>истрации  муниципального  округа</w:t>
      </w:r>
      <w:r>
        <w:rPr>
          <w:rFonts w:ascii="PT Astra Sans" w:hAnsi="PT Astra Sans" w:cs="Times New Roman"/>
          <w:sz w:val="24"/>
          <w:szCs w:val="24"/>
        </w:rPr>
        <w:t xml:space="preserve"> </w:t>
      </w:r>
    </w:p>
    <w:p w:rsidR="00513EE1" w:rsidRDefault="00E96096">
      <w:pPr>
        <w:ind w:firstLine="708"/>
        <w:jc w:val="both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Ответственный исполнитель программы в пределах своих полномочий: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разработку, утверждение и реализацию муниципальной программы, а также при необходимости внесение в нее изменений;</w:t>
      </w:r>
    </w:p>
    <w:p w:rsidR="00513EE1" w:rsidRDefault="00E96096">
      <w:pPr>
        <w:keepNext/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текущее управление реализацией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достижение целей и задач, предусмотренных муниципальной программой, утвержденных значений целевых показателей;</w:t>
      </w:r>
    </w:p>
    <w:p w:rsidR="00513EE1" w:rsidRDefault="00E96096">
      <w:pPr>
        <w:pStyle w:val="msonormalcxspmiddle"/>
        <w:numPr>
          <w:ilvl w:val="0"/>
          <w:numId w:val="4"/>
        </w:numPr>
        <w:tabs>
          <w:tab w:val="clear" w:pos="709"/>
          <w:tab w:val="left" w:pos="1134"/>
        </w:tabs>
        <w:autoSpaceDE w:val="0"/>
        <w:spacing w:before="0" w:after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мониторинг реализации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формирует отчеты о реализации муниципальной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</w:t>
      </w:r>
      <w:r w:rsidR="0024154F">
        <w:rPr>
          <w:rFonts w:ascii="PT Astra Sans" w:hAnsi="PT Astra Sans" w:cs="Times New Roman"/>
          <w:sz w:val="24"/>
        </w:rPr>
        <w:t>осельского муниципального района</w:t>
      </w:r>
      <w:r>
        <w:rPr>
          <w:rFonts w:ascii="PT Astra Sans" w:hAnsi="PT Astra Sans" w:cs="Times New Roman"/>
          <w:sz w:val="24"/>
        </w:rPr>
        <w:t>, их формирования, реализации и проведения оценки эффективности их реализации»;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обеспечивает эффективное использование средств, выделяемых на реализацию муниципальной программы;</w:t>
      </w:r>
    </w:p>
    <w:p w:rsidR="00513EE1" w:rsidRDefault="00E96096">
      <w:pPr>
        <w:numPr>
          <w:ilvl w:val="0"/>
          <w:numId w:val="4"/>
        </w:numPr>
        <w:tabs>
          <w:tab w:val="clear" w:pos="709"/>
          <w:tab w:val="left" w:pos="1134"/>
        </w:tabs>
        <w:autoSpaceDE w:val="0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PT Astra Sans" w:hAnsi="PT Astra Sans" w:cs="Times New Roman"/>
          <w:sz w:val="24"/>
        </w:rPr>
        <w:t>осуществляет оценку эффективности  реализации программы согласно постановлению администрации муниципального района от 7 февраля 2014 года №10 «О Порядке принятия решений о разработке муниципальных программ Красносельского муниципального района, их формирования, реализации и проведения оценки эффективности их реализации».</w:t>
      </w:r>
    </w:p>
    <w:p w:rsidR="00513EE1" w:rsidRDefault="00513EE1">
      <w:pPr>
        <w:tabs>
          <w:tab w:val="left" w:pos="1134"/>
        </w:tabs>
        <w:autoSpaceDE w:val="0"/>
        <w:ind w:firstLine="709"/>
        <w:jc w:val="both"/>
        <w:rPr>
          <w:rFonts w:ascii="PT Astra Sans" w:hAnsi="PT Astra Sans" w:cs="Times New Roman"/>
          <w:sz w:val="24"/>
        </w:rPr>
      </w:pPr>
    </w:p>
    <w:sectPr w:rsidR="00513EE1" w:rsidSect="00513EE1">
      <w:headerReference w:type="default" r:id="rId7"/>
      <w:footerReference w:type="default" r:id="rId8"/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41E" w:rsidRDefault="00B3741E" w:rsidP="00513EE1">
      <w:r>
        <w:separator/>
      </w:r>
    </w:p>
  </w:endnote>
  <w:endnote w:type="continuationSeparator" w:id="1">
    <w:p w:rsidR="00B3741E" w:rsidRDefault="00B3741E" w:rsidP="00513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513E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41E" w:rsidRDefault="00B3741E" w:rsidP="00513EE1">
      <w:r>
        <w:separator/>
      </w:r>
    </w:p>
  </w:footnote>
  <w:footnote w:type="continuationSeparator" w:id="1">
    <w:p w:rsidR="00B3741E" w:rsidRDefault="00B3741E" w:rsidP="00513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EE1" w:rsidRDefault="00F57627">
    <w:pPr>
      <w:pStyle w:val="Header"/>
    </w:pPr>
    <w:r>
      <w:fldChar w:fldCharType="begin"/>
    </w:r>
    <w:r w:rsidR="00E96096">
      <w:instrText xml:space="preserve"> PAGE </w:instrText>
    </w:r>
    <w:r>
      <w:fldChar w:fldCharType="separate"/>
    </w:r>
    <w:r w:rsidR="00535D45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4E6A"/>
    <w:multiLevelType w:val="multilevel"/>
    <w:tmpl w:val="03369970"/>
    <w:lvl w:ilvl="0">
      <w:start w:val="1"/>
      <w:numFmt w:val="decimal"/>
      <w:lvlText w:val="%1)"/>
      <w:lvlJc w:val="left"/>
      <w:pPr>
        <w:tabs>
          <w:tab w:val="num" w:pos="709"/>
        </w:tabs>
        <w:ind w:left="0" w:firstLine="737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745119"/>
    <w:multiLevelType w:val="multilevel"/>
    <w:tmpl w:val="F4309340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7D15B47"/>
    <w:multiLevelType w:val="multilevel"/>
    <w:tmpl w:val="E80A59D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3">
    <w:nsid w:val="66EB1ED3"/>
    <w:multiLevelType w:val="multilevel"/>
    <w:tmpl w:val="92ECCAA0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E1"/>
    <w:rsid w:val="00093C79"/>
    <w:rsid w:val="001219B7"/>
    <w:rsid w:val="0024154F"/>
    <w:rsid w:val="002C074F"/>
    <w:rsid w:val="0030514F"/>
    <w:rsid w:val="0030720E"/>
    <w:rsid w:val="0032520F"/>
    <w:rsid w:val="00331CC3"/>
    <w:rsid w:val="0044624C"/>
    <w:rsid w:val="00473C20"/>
    <w:rsid w:val="00502CEB"/>
    <w:rsid w:val="00513EE1"/>
    <w:rsid w:val="00535D45"/>
    <w:rsid w:val="00581D0D"/>
    <w:rsid w:val="005B5FD1"/>
    <w:rsid w:val="00712E5C"/>
    <w:rsid w:val="00822104"/>
    <w:rsid w:val="00903E9A"/>
    <w:rsid w:val="00924B67"/>
    <w:rsid w:val="009758C0"/>
    <w:rsid w:val="00977C33"/>
    <w:rsid w:val="009B36CB"/>
    <w:rsid w:val="009C3301"/>
    <w:rsid w:val="00A92071"/>
    <w:rsid w:val="00AC6CC3"/>
    <w:rsid w:val="00B3741E"/>
    <w:rsid w:val="00BF1E8D"/>
    <w:rsid w:val="00C10F6B"/>
    <w:rsid w:val="00CC5A9C"/>
    <w:rsid w:val="00D028E9"/>
    <w:rsid w:val="00D24592"/>
    <w:rsid w:val="00DF14A2"/>
    <w:rsid w:val="00E4513F"/>
    <w:rsid w:val="00E55C58"/>
    <w:rsid w:val="00E96096"/>
    <w:rsid w:val="00F57627"/>
    <w:rsid w:val="00F61D31"/>
    <w:rsid w:val="00FE421F"/>
    <w:rsid w:val="00FF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E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513EE1"/>
    <w:pPr>
      <w:outlineLvl w:val="0"/>
    </w:pPr>
  </w:style>
  <w:style w:type="paragraph" w:customStyle="1" w:styleId="Heading2">
    <w:name w:val="Heading 2"/>
    <w:basedOn w:val="a3"/>
    <w:next w:val="a5"/>
    <w:qFormat/>
    <w:rsid w:val="00513EE1"/>
    <w:pPr>
      <w:outlineLvl w:val="1"/>
    </w:pPr>
  </w:style>
  <w:style w:type="paragraph" w:customStyle="1" w:styleId="Heading3">
    <w:name w:val="Heading 3"/>
    <w:basedOn w:val="a3"/>
    <w:next w:val="a5"/>
    <w:qFormat/>
    <w:rsid w:val="00513EE1"/>
    <w:pPr>
      <w:outlineLvl w:val="2"/>
    </w:pPr>
  </w:style>
  <w:style w:type="paragraph" w:customStyle="1" w:styleId="Heading4">
    <w:name w:val="Heading 4"/>
    <w:basedOn w:val="a3"/>
    <w:next w:val="a5"/>
    <w:qFormat/>
    <w:rsid w:val="00513EE1"/>
  </w:style>
  <w:style w:type="paragraph" w:customStyle="1" w:styleId="Heading5">
    <w:name w:val="Heading 5"/>
    <w:basedOn w:val="a3"/>
    <w:next w:val="a5"/>
    <w:qFormat/>
    <w:rsid w:val="00513EE1"/>
  </w:style>
  <w:style w:type="paragraph" w:customStyle="1" w:styleId="Heading6">
    <w:name w:val="Heading 6"/>
    <w:basedOn w:val="a3"/>
    <w:next w:val="a5"/>
    <w:qFormat/>
    <w:rsid w:val="00513EE1"/>
  </w:style>
  <w:style w:type="paragraph" w:customStyle="1" w:styleId="Heading7">
    <w:name w:val="Heading 7"/>
    <w:basedOn w:val="a3"/>
    <w:next w:val="a5"/>
    <w:qFormat/>
    <w:rsid w:val="00513EE1"/>
  </w:style>
  <w:style w:type="paragraph" w:customStyle="1" w:styleId="Heading8">
    <w:name w:val="Heading 8"/>
    <w:basedOn w:val="a3"/>
    <w:next w:val="a5"/>
    <w:qFormat/>
    <w:rsid w:val="00513EE1"/>
  </w:style>
  <w:style w:type="paragraph" w:customStyle="1" w:styleId="Heading9">
    <w:name w:val="Heading 9"/>
    <w:basedOn w:val="a3"/>
    <w:next w:val="a5"/>
    <w:qFormat/>
    <w:rsid w:val="00513EE1"/>
  </w:style>
  <w:style w:type="character" w:customStyle="1" w:styleId="a6">
    <w:name w:val="Символ нумерации"/>
    <w:qFormat/>
    <w:rsid w:val="00513EE1"/>
  </w:style>
  <w:style w:type="character" w:customStyle="1" w:styleId="a7">
    <w:name w:val="Маркеры"/>
    <w:qFormat/>
    <w:rsid w:val="00513EE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513EE1"/>
  </w:style>
  <w:style w:type="character" w:customStyle="1" w:styleId="FootnoteReference">
    <w:name w:val="Footnote Reference"/>
    <w:rsid w:val="00513EE1"/>
    <w:rPr>
      <w:vertAlign w:val="superscript"/>
    </w:rPr>
  </w:style>
  <w:style w:type="character" w:customStyle="1" w:styleId="PageNumber">
    <w:name w:val="Page Number"/>
    <w:rsid w:val="00513EE1"/>
  </w:style>
  <w:style w:type="character" w:customStyle="1" w:styleId="a9">
    <w:name w:val="Символы названия"/>
    <w:qFormat/>
    <w:rsid w:val="00513EE1"/>
  </w:style>
  <w:style w:type="character" w:customStyle="1" w:styleId="aa">
    <w:name w:val="Буквица"/>
    <w:qFormat/>
    <w:rsid w:val="00513EE1"/>
  </w:style>
  <w:style w:type="character" w:styleId="ab">
    <w:name w:val="Hyperlink"/>
    <w:rsid w:val="00513EE1"/>
    <w:rPr>
      <w:color w:val="000080"/>
      <w:u w:val="single"/>
    </w:rPr>
  </w:style>
  <w:style w:type="character" w:styleId="ac">
    <w:name w:val="FollowedHyperlink"/>
    <w:rsid w:val="00513EE1"/>
    <w:rPr>
      <w:color w:val="800000"/>
      <w:u w:val="single"/>
    </w:rPr>
  </w:style>
  <w:style w:type="character" w:customStyle="1" w:styleId="ad">
    <w:name w:val="Заполнитель"/>
    <w:qFormat/>
    <w:rsid w:val="00513EE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513EE1"/>
  </w:style>
  <w:style w:type="character" w:customStyle="1" w:styleId="af">
    <w:name w:val="Символ концевой сноски"/>
    <w:qFormat/>
    <w:rsid w:val="00513EE1"/>
  </w:style>
  <w:style w:type="character" w:customStyle="1" w:styleId="LineNumber">
    <w:name w:val="Line Number"/>
    <w:rsid w:val="00513EE1"/>
  </w:style>
  <w:style w:type="character" w:customStyle="1" w:styleId="af0">
    <w:name w:val="Основной элемент указателя"/>
    <w:qFormat/>
    <w:rsid w:val="00513EE1"/>
    <w:rPr>
      <w:b/>
      <w:bCs/>
    </w:rPr>
  </w:style>
  <w:style w:type="character" w:customStyle="1" w:styleId="EndnoteReference">
    <w:name w:val="Endnote Reference"/>
    <w:rsid w:val="00513EE1"/>
    <w:rPr>
      <w:vertAlign w:val="superscript"/>
    </w:rPr>
  </w:style>
  <w:style w:type="character" w:customStyle="1" w:styleId="af1">
    <w:name w:val="Фуригана"/>
    <w:qFormat/>
    <w:rsid w:val="00513EE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513EE1"/>
    <w:rPr>
      <w:eastAsianLayout w:id="-877463040" w:vert="1"/>
    </w:rPr>
  </w:style>
  <w:style w:type="character" w:styleId="af3">
    <w:name w:val="Emphasis"/>
    <w:qFormat/>
    <w:rsid w:val="00513EE1"/>
    <w:rPr>
      <w:i/>
      <w:iCs/>
    </w:rPr>
  </w:style>
  <w:style w:type="character" w:customStyle="1" w:styleId="1">
    <w:name w:val="Цитата1"/>
    <w:qFormat/>
    <w:rsid w:val="00513EE1"/>
    <w:rPr>
      <w:i/>
      <w:iCs/>
    </w:rPr>
  </w:style>
  <w:style w:type="character" w:styleId="af4">
    <w:name w:val="Strong"/>
    <w:qFormat/>
    <w:rsid w:val="00513EE1"/>
    <w:rPr>
      <w:b/>
      <w:bCs/>
    </w:rPr>
  </w:style>
  <w:style w:type="character" w:customStyle="1" w:styleId="af5">
    <w:name w:val="Исход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513EE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513EE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513EE1"/>
    <w:rPr>
      <w:i/>
      <w:iCs/>
    </w:rPr>
  </w:style>
  <w:style w:type="character" w:customStyle="1" w:styleId="af9">
    <w:name w:val="Определение"/>
    <w:qFormat/>
    <w:rsid w:val="00513EE1"/>
  </w:style>
  <w:style w:type="character" w:customStyle="1" w:styleId="afa">
    <w:name w:val="Непропорциональный текст"/>
    <w:qFormat/>
    <w:rsid w:val="00513EE1"/>
    <w:rPr>
      <w:rFonts w:ascii="Liberation Mono" w:eastAsia="Liberation Mono" w:hAnsi="Liberation Mono" w:cs="Liberation Mono"/>
    </w:rPr>
  </w:style>
  <w:style w:type="character" w:customStyle="1" w:styleId="WW8Num1z0">
    <w:name w:val="WW8Num1z0"/>
    <w:qFormat/>
    <w:rsid w:val="00513EE1"/>
    <w:rPr>
      <w:rFonts w:cs="Times New Roman"/>
      <w:sz w:val="28"/>
      <w:szCs w:val="28"/>
    </w:rPr>
  </w:style>
  <w:style w:type="paragraph" w:customStyle="1" w:styleId="a3">
    <w:name w:val="Заголовок"/>
    <w:basedOn w:val="a"/>
    <w:next w:val="a4"/>
    <w:qFormat/>
    <w:rsid w:val="00513EE1"/>
    <w:rPr>
      <w:b/>
    </w:rPr>
  </w:style>
  <w:style w:type="paragraph" w:styleId="a5">
    <w:name w:val="Body Text"/>
    <w:basedOn w:val="a"/>
    <w:rsid w:val="00513EE1"/>
    <w:pPr>
      <w:jc w:val="both"/>
    </w:pPr>
  </w:style>
  <w:style w:type="paragraph" w:styleId="afb">
    <w:name w:val="List"/>
    <w:basedOn w:val="a5"/>
    <w:rsid w:val="00513EE1"/>
  </w:style>
  <w:style w:type="paragraph" w:customStyle="1" w:styleId="Caption">
    <w:name w:val="Caption"/>
    <w:basedOn w:val="a"/>
    <w:qFormat/>
    <w:rsid w:val="00513EE1"/>
  </w:style>
  <w:style w:type="paragraph" w:styleId="afc">
    <w:name w:val="index heading"/>
    <w:basedOn w:val="a"/>
    <w:qFormat/>
    <w:rsid w:val="00513EE1"/>
    <w:pPr>
      <w:jc w:val="left"/>
    </w:pPr>
  </w:style>
  <w:style w:type="paragraph" w:customStyle="1" w:styleId="afd">
    <w:name w:val="Блочная цитата"/>
    <w:basedOn w:val="a"/>
    <w:qFormat/>
    <w:rsid w:val="00513EE1"/>
  </w:style>
  <w:style w:type="paragraph" w:styleId="afe">
    <w:name w:val="Title"/>
    <w:basedOn w:val="a"/>
    <w:next w:val="a4"/>
    <w:qFormat/>
    <w:rsid w:val="00513EE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513EE1"/>
    <w:pPr>
      <w:ind w:left="709"/>
      <w:jc w:val="both"/>
    </w:pPr>
    <w:rPr>
      <w:b/>
    </w:rPr>
  </w:style>
  <w:style w:type="paragraph" w:styleId="a4">
    <w:name w:val="Body Text First Indent"/>
    <w:basedOn w:val="a"/>
    <w:rsid w:val="00513EE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513EE1"/>
    <w:pPr>
      <w:tabs>
        <w:tab w:val="left" w:pos="0"/>
      </w:tabs>
    </w:pPr>
  </w:style>
  <w:style w:type="paragraph" w:styleId="aff1">
    <w:name w:val="Body Text Indent"/>
    <w:basedOn w:val="a5"/>
    <w:rsid w:val="00513EE1"/>
  </w:style>
  <w:style w:type="paragraph" w:styleId="aff2">
    <w:name w:val="Salutation"/>
    <w:basedOn w:val="a"/>
    <w:rsid w:val="00513EE1"/>
  </w:style>
  <w:style w:type="paragraph" w:styleId="aff3">
    <w:name w:val="Signature"/>
    <w:basedOn w:val="a"/>
    <w:rsid w:val="00513EE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513EE1"/>
    <w:pPr>
      <w:tabs>
        <w:tab w:val="left" w:pos="0"/>
      </w:tabs>
    </w:pPr>
  </w:style>
  <w:style w:type="paragraph" w:customStyle="1" w:styleId="AnnotationText">
    <w:name w:val="Annotation Text"/>
    <w:basedOn w:val="a5"/>
    <w:rsid w:val="00513EE1"/>
  </w:style>
  <w:style w:type="paragraph" w:customStyle="1" w:styleId="10">
    <w:name w:val="Заголовок 10"/>
    <w:basedOn w:val="a3"/>
    <w:next w:val="a5"/>
    <w:qFormat/>
    <w:rsid w:val="00513EE1"/>
  </w:style>
  <w:style w:type="paragraph" w:customStyle="1" w:styleId="11">
    <w:name w:val="Начало нумерованного списка 1"/>
    <w:basedOn w:val="afb"/>
    <w:next w:val="3"/>
    <w:qFormat/>
    <w:rsid w:val="00513EE1"/>
  </w:style>
  <w:style w:type="paragraph" w:styleId="3">
    <w:name w:val="List 3"/>
    <w:basedOn w:val="afb"/>
    <w:rsid w:val="00513EE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513EE1"/>
  </w:style>
  <w:style w:type="paragraph" w:customStyle="1" w:styleId="13">
    <w:name w:val="Продолжение нумерованного списка 1"/>
    <w:basedOn w:val="afb"/>
    <w:qFormat/>
    <w:rsid w:val="00513EE1"/>
  </w:style>
  <w:style w:type="paragraph" w:customStyle="1" w:styleId="2">
    <w:name w:val="Начало нумерованного списка 2"/>
    <w:basedOn w:val="afb"/>
    <w:next w:val="20"/>
    <w:qFormat/>
    <w:rsid w:val="00513EE1"/>
  </w:style>
  <w:style w:type="paragraph" w:styleId="20">
    <w:name w:val="List Number 2"/>
    <w:basedOn w:val="afb"/>
    <w:rsid w:val="00513EE1"/>
  </w:style>
  <w:style w:type="paragraph" w:customStyle="1" w:styleId="21">
    <w:name w:val="Конец нумерованного списка 2"/>
    <w:basedOn w:val="afb"/>
    <w:next w:val="20"/>
    <w:qFormat/>
    <w:rsid w:val="00513EE1"/>
  </w:style>
  <w:style w:type="paragraph" w:customStyle="1" w:styleId="22">
    <w:name w:val="Продолжение нумерованного списка 2"/>
    <w:basedOn w:val="afb"/>
    <w:qFormat/>
    <w:rsid w:val="00513EE1"/>
  </w:style>
  <w:style w:type="paragraph" w:customStyle="1" w:styleId="30">
    <w:name w:val="Начало нумерованного списка 3"/>
    <w:basedOn w:val="afb"/>
    <w:next w:val="31"/>
    <w:qFormat/>
    <w:rsid w:val="00513EE1"/>
  </w:style>
  <w:style w:type="paragraph" w:styleId="31">
    <w:name w:val="List Number 3"/>
    <w:basedOn w:val="afb"/>
    <w:rsid w:val="00513EE1"/>
  </w:style>
  <w:style w:type="paragraph" w:customStyle="1" w:styleId="32">
    <w:name w:val="Конец нумерованного списка 3"/>
    <w:basedOn w:val="afb"/>
    <w:next w:val="31"/>
    <w:qFormat/>
    <w:rsid w:val="00513EE1"/>
  </w:style>
  <w:style w:type="paragraph" w:customStyle="1" w:styleId="33">
    <w:name w:val="Продолжение нумерованного списка 3"/>
    <w:basedOn w:val="afb"/>
    <w:qFormat/>
    <w:rsid w:val="00513EE1"/>
  </w:style>
  <w:style w:type="paragraph" w:customStyle="1" w:styleId="4">
    <w:name w:val="Начало нумерованного списка 4"/>
    <w:basedOn w:val="afb"/>
    <w:next w:val="40"/>
    <w:qFormat/>
    <w:rsid w:val="00513EE1"/>
  </w:style>
  <w:style w:type="paragraph" w:styleId="40">
    <w:name w:val="List Number 4"/>
    <w:basedOn w:val="afb"/>
    <w:rsid w:val="00513EE1"/>
  </w:style>
  <w:style w:type="paragraph" w:customStyle="1" w:styleId="41">
    <w:name w:val="Конец нумерованного списка 4"/>
    <w:basedOn w:val="afb"/>
    <w:next w:val="40"/>
    <w:qFormat/>
    <w:rsid w:val="00513EE1"/>
  </w:style>
  <w:style w:type="paragraph" w:customStyle="1" w:styleId="42">
    <w:name w:val="Продолжение нумерованного списка 4"/>
    <w:basedOn w:val="afb"/>
    <w:qFormat/>
    <w:rsid w:val="00513EE1"/>
  </w:style>
  <w:style w:type="paragraph" w:customStyle="1" w:styleId="5">
    <w:name w:val="Начало нумерованного списка 5"/>
    <w:basedOn w:val="afb"/>
    <w:next w:val="50"/>
    <w:qFormat/>
    <w:rsid w:val="00513EE1"/>
  </w:style>
  <w:style w:type="paragraph" w:styleId="50">
    <w:name w:val="List Number 5"/>
    <w:basedOn w:val="afb"/>
    <w:rsid w:val="00513EE1"/>
  </w:style>
  <w:style w:type="paragraph" w:customStyle="1" w:styleId="51">
    <w:name w:val="Конец нумерованного списка 5"/>
    <w:basedOn w:val="afb"/>
    <w:next w:val="50"/>
    <w:qFormat/>
    <w:rsid w:val="00513EE1"/>
  </w:style>
  <w:style w:type="paragraph" w:customStyle="1" w:styleId="52">
    <w:name w:val="Продолжение нумерованного списка 5"/>
    <w:basedOn w:val="afb"/>
    <w:qFormat/>
    <w:rsid w:val="00513EE1"/>
  </w:style>
  <w:style w:type="paragraph" w:customStyle="1" w:styleId="14">
    <w:name w:val="Список 1 начало"/>
    <w:basedOn w:val="afb"/>
    <w:next w:val="23"/>
    <w:qFormat/>
    <w:rsid w:val="00513EE1"/>
  </w:style>
  <w:style w:type="paragraph" w:styleId="23">
    <w:name w:val="List 2"/>
    <w:basedOn w:val="afb"/>
    <w:rsid w:val="00513EE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513EE1"/>
  </w:style>
  <w:style w:type="paragraph" w:styleId="aff5">
    <w:name w:val="List Continue"/>
    <w:basedOn w:val="afb"/>
    <w:rsid w:val="00513EE1"/>
  </w:style>
  <w:style w:type="paragraph" w:customStyle="1" w:styleId="24">
    <w:name w:val="Список 2 начало"/>
    <w:basedOn w:val="afb"/>
    <w:next w:val="34"/>
    <w:qFormat/>
    <w:rsid w:val="00513EE1"/>
  </w:style>
  <w:style w:type="paragraph" w:styleId="34">
    <w:name w:val="List Bullet 3"/>
    <w:basedOn w:val="afb"/>
    <w:rsid w:val="00513EE1"/>
  </w:style>
  <w:style w:type="paragraph" w:customStyle="1" w:styleId="25">
    <w:name w:val="Список 2 конец"/>
    <w:basedOn w:val="afb"/>
    <w:next w:val="34"/>
    <w:qFormat/>
    <w:rsid w:val="00513EE1"/>
  </w:style>
  <w:style w:type="paragraph" w:styleId="26">
    <w:name w:val="List Continue 2"/>
    <w:basedOn w:val="afb"/>
    <w:rsid w:val="00513EE1"/>
  </w:style>
  <w:style w:type="paragraph" w:customStyle="1" w:styleId="35">
    <w:name w:val="Список 3 начало"/>
    <w:basedOn w:val="afb"/>
    <w:next w:val="43"/>
    <w:qFormat/>
    <w:rsid w:val="00513EE1"/>
  </w:style>
  <w:style w:type="paragraph" w:styleId="43">
    <w:name w:val="List Bullet 4"/>
    <w:basedOn w:val="afb"/>
    <w:rsid w:val="00513EE1"/>
  </w:style>
  <w:style w:type="paragraph" w:customStyle="1" w:styleId="36">
    <w:name w:val="Список 3 конец"/>
    <w:basedOn w:val="afb"/>
    <w:next w:val="43"/>
    <w:qFormat/>
    <w:rsid w:val="00513EE1"/>
  </w:style>
  <w:style w:type="paragraph" w:styleId="37">
    <w:name w:val="List Continue 3"/>
    <w:basedOn w:val="afb"/>
    <w:rsid w:val="00513EE1"/>
  </w:style>
  <w:style w:type="paragraph" w:customStyle="1" w:styleId="44">
    <w:name w:val="Список 4 начало"/>
    <w:basedOn w:val="afb"/>
    <w:next w:val="53"/>
    <w:qFormat/>
    <w:rsid w:val="00513EE1"/>
  </w:style>
  <w:style w:type="paragraph" w:styleId="53">
    <w:name w:val="List Bullet 5"/>
    <w:basedOn w:val="afb"/>
    <w:rsid w:val="00513EE1"/>
  </w:style>
  <w:style w:type="paragraph" w:customStyle="1" w:styleId="45">
    <w:name w:val="Список 4 конец"/>
    <w:basedOn w:val="afb"/>
    <w:next w:val="53"/>
    <w:qFormat/>
    <w:rsid w:val="00513EE1"/>
  </w:style>
  <w:style w:type="paragraph" w:styleId="46">
    <w:name w:val="List Continue 4"/>
    <w:basedOn w:val="afb"/>
    <w:rsid w:val="00513EE1"/>
  </w:style>
  <w:style w:type="paragraph" w:customStyle="1" w:styleId="54">
    <w:name w:val="Список 5 начало"/>
    <w:basedOn w:val="afb"/>
    <w:next w:val="aff6"/>
    <w:qFormat/>
    <w:rsid w:val="00513EE1"/>
  </w:style>
  <w:style w:type="paragraph" w:styleId="aff6">
    <w:name w:val="List Number"/>
    <w:basedOn w:val="afb"/>
    <w:rsid w:val="00513EE1"/>
  </w:style>
  <w:style w:type="paragraph" w:customStyle="1" w:styleId="55">
    <w:name w:val="Список 5 конец"/>
    <w:basedOn w:val="afb"/>
    <w:next w:val="aff6"/>
    <w:qFormat/>
    <w:rsid w:val="00513EE1"/>
  </w:style>
  <w:style w:type="paragraph" w:styleId="56">
    <w:name w:val="List Continue 5"/>
    <w:basedOn w:val="afb"/>
    <w:rsid w:val="00513EE1"/>
  </w:style>
  <w:style w:type="paragraph" w:customStyle="1" w:styleId="IndexHeading">
    <w:name w:val="Index Heading"/>
    <w:basedOn w:val="a3"/>
    <w:rsid w:val="00513EE1"/>
  </w:style>
  <w:style w:type="paragraph" w:customStyle="1" w:styleId="Index1">
    <w:name w:val="Index 1"/>
    <w:basedOn w:val="afc"/>
    <w:rsid w:val="00513EE1"/>
  </w:style>
  <w:style w:type="paragraph" w:customStyle="1" w:styleId="Index2">
    <w:name w:val="Index 2"/>
    <w:basedOn w:val="afc"/>
    <w:rsid w:val="00513EE1"/>
  </w:style>
  <w:style w:type="paragraph" w:customStyle="1" w:styleId="Index3">
    <w:name w:val="Index 3"/>
    <w:basedOn w:val="afc"/>
    <w:rsid w:val="00513EE1"/>
  </w:style>
  <w:style w:type="paragraph" w:customStyle="1" w:styleId="aff7">
    <w:name w:val="Разделитель предметного указателя"/>
    <w:basedOn w:val="afc"/>
    <w:qFormat/>
    <w:rsid w:val="00513EE1"/>
  </w:style>
  <w:style w:type="paragraph" w:styleId="aff8">
    <w:name w:val="TOC Heading"/>
    <w:basedOn w:val="a3"/>
    <w:next w:val="TOC1"/>
    <w:rsid w:val="00513EE1"/>
  </w:style>
  <w:style w:type="paragraph" w:customStyle="1" w:styleId="TOC1">
    <w:name w:val="TOC 1"/>
    <w:basedOn w:val="afc"/>
    <w:rsid w:val="00513EE1"/>
    <w:pPr>
      <w:tabs>
        <w:tab w:val="right" w:leader="dot" w:pos="9638"/>
      </w:tabs>
    </w:pPr>
  </w:style>
  <w:style w:type="paragraph" w:customStyle="1" w:styleId="TOC2">
    <w:name w:val="TOC 2"/>
    <w:basedOn w:val="afc"/>
    <w:rsid w:val="00513EE1"/>
    <w:pPr>
      <w:tabs>
        <w:tab w:val="right" w:leader="dot" w:pos="9355"/>
      </w:tabs>
    </w:pPr>
  </w:style>
  <w:style w:type="paragraph" w:customStyle="1" w:styleId="TOC3">
    <w:name w:val="TOC 3"/>
    <w:basedOn w:val="afc"/>
    <w:rsid w:val="00513EE1"/>
    <w:pPr>
      <w:tabs>
        <w:tab w:val="right" w:leader="dot" w:pos="9072"/>
      </w:tabs>
    </w:pPr>
  </w:style>
  <w:style w:type="paragraph" w:customStyle="1" w:styleId="TOC4">
    <w:name w:val="TOC 4"/>
    <w:basedOn w:val="afc"/>
    <w:rsid w:val="00513EE1"/>
    <w:pPr>
      <w:tabs>
        <w:tab w:val="right" w:leader="dot" w:pos="8789"/>
      </w:tabs>
    </w:pPr>
  </w:style>
  <w:style w:type="paragraph" w:customStyle="1" w:styleId="TOC5">
    <w:name w:val="TOC 5"/>
    <w:basedOn w:val="afc"/>
    <w:rsid w:val="00513EE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513EE1"/>
  </w:style>
  <w:style w:type="paragraph" w:customStyle="1" w:styleId="16">
    <w:name w:val="Указатель пользователя 1"/>
    <w:basedOn w:val="afc"/>
    <w:qFormat/>
    <w:rsid w:val="00513EE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513EE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513EE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513EE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513EE1"/>
    <w:pPr>
      <w:tabs>
        <w:tab w:val="right" w:leader="dot" w:pos="8506"/>
      </w:tabs>
    </w:pPr>
  </w:style>
  <w:style w:type="paragraph" w:customStyle="1" w:styleId="TOC6">
    <w:name w:val="TOC 6"/>
    <w:basedOn w:val="afc"/>
    <w:rsid w:val="00513EE1"/>
    <w:pPr>
      <w:tabs>
        <w:tab w:val="right" w:leader="dot" w:pos="8223"/>
      </w:tabs>
    </w:pPr>
  </w:style>
  <w:style w:type="paragraph" w:customStyle="1" w:styleId="TOC7">
    <w:name w:val="TOC 7"/>
    <w:basedOn w:val="afc"/>
    <w:rsid w:val="00513EE1"/>
    <w:pPr>
      <w:tabs>
        <w:tab w:val="right" w:leader="dot" w:pos="7940"/>
      </w:tabs>
    </w:pPr>
  </w:style>
  <w:style w:type="paragraph" w:customStyle="1" w:styleId="TOC8">
    <w:name w:val="TOC 8"/>
    <w:basedOn w:val="afc"/>
    <w:rsid w:val="00513EE1"/>
    <w:pPr>
      <w:tabs>
        <w:tab w:val="right" w:leader="dot" w:pos="7657"/>
      </w:tabs>
    </w:pPr>
  </w:style>
  <w:style w:type="paragraph" w:customStyle="1" w:styleId="TOC9">
    <w:name w:val="TOC 9"/>
    <w:basedOn w:val="afc"/>
    <w:rsid w:val="00513EE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513EE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513EE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513EE1"/>
  </w:style>
  <w:style w:type="paragraph" w:customStyle="1" w:styleId="17">
    <w:name w:val="Список объектов 1"/>
    <w:basedOn w:val="afc"/>
    <w:qFormat/>
    <w:rsid w:val="00513EE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513EE1"/>
  </w:style>
  <w:style w:type="paragraph" w:customStyle="1" w:styleId="18">
    <w:name w:val="Список таблиц 1"/>
    <w:basedOn w:val="afc"/>
    <w:qFormat/>
    <w:rsid w:val="00513EE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513EE1"/>
  </w:style>
  <w:style w:type="paragraph" w:customStyle="1" w:styleId="19">
    <w:name w:val="Библиография 1"/>
    <w:basedOn w:val="afc"/>
    <w:qFormat/>
    <w:rsid w:val="00513EE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513EE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513EE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513EE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513EE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513EE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513EE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513EE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513EE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513EE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513EE1"/>
  </w:style>
  <w:style w:type="paragraph" w:customStyle="1" w:styleId="afff2">
    <w:name w:val="Заголовок таблицы"/>
    <w:basedOn w:val="afff1"/>
    <w:qFormat/>
    <w:rsid w:val="00513EE1"/>
    <w:rPr>
      <w:b/>
    </w:rPr>
  </w:style>
  <w:style w:type="paragraph" w:customStyle="1" w:styleId="afff3">
    <w:name w:val="Иллюстрация"/>
    <w:basedOn w:val="Caption"/>
    <w:qFormat/>
    <w:rsid w:val="00513EE1"/>
  </w:style>
  <w:style w:type="paragraph" w:customStyle="1" w:styleId="afff4">
    <w:name w:val="Таблица"/>
    <w:basedOn w:val="Caption"/>
    <w:qFormat/>
    <w:rsid w:val="00513EE1"/>
  </w:style>
  <w:style w:type="paragraph" w:styleId="afff5">
    <w:name w:val="Plain Text"/>
    <w:basedOn w:val="Caption"/>
    <w:qFormat/>
    <w:rsid w:val="00513EE1"/>
  </w:style>
  <w:style w:type="paragraph" w:customStyle="1" w:styleId="afff6">
    <w:name w:val="Содержимое врезки"/>
    <w:basedOn w:val="a"/>
    <w:qFormat/>
    <w:rsid w:val="00513EE1"/>
  </w:style>
  <w:style w:type="paragraph" w:customStyle="1" w:styleId="FootnoteText">
    <w:name w:val="Footnote Text"/>
    <w:basedOn w:val="a"/>
    <w:rsid w:val="00513EE1"/>
    <w:pPr>
      <w:jc w:val="left"/>
    </w:pPr>
  </w:style>
  <w:style w:type="paragraph" w:customStyle="1" w:styleId="EnvelopeAddress">
    <w:name w:val="Envelope Address"/>
    <w:basedOn w:val="a"/>
    <w:rsid w:val="00513EE1"/>
  </w:style>
  <w:style w:type="paragraph" w:customStyle="1" w:styleId="EnvelopeReturn">
    <w:name w:val="Envelope Return"/>
    <w:basedOn w:val="a"/>
    <w:rsid w:val="00513EE1"/>
  </w:style>
  <w:style w:type="paragraph" w:customStyle="1" w:styleId="EndnoteText">
    <w:name w:val="Endnote Text"/>
    <w:basedOn w:val="a"/>
    <w:rsid w:val="00513EE1"/>
  </w:style>
  <w:style w:type="paragraph" w:customStyle="1" w:styleId="TableofFigures">
    <w:name w:val="Table of Figures"/>
    <w:basedOn w:val="Caption"/>
    <w:rsid w:val="00513EE1"/>
  </w:style>
  <w:style w:type="paragraph" w:customStyle="1" w:styleId="afff7">
    <w:name w:val="Текст в заданном формате"/>
    <w:basedOn w:val="a"/>
    <w:qFormat/>
    <w:rsid w:val="00513EE1"/>
  </w:style>
  <w:style w:type="paragraph" w:customStyle="1" w:styleId="afff8">
    <w:name w:val="Горизонтальная линия"/>
    <w:basedOn w:val="a"/>
    <w:next w:val="a5"/>
    <w:qFormat/>
    <w:rsid w:val="00513EE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513EE1"/>
  </w:style>
  <w:style w:type="paragraph" w:customStyle="1" w:styleId="afffa">
    <w:name w:val="Заголовок списка"/>
    <w:basedOn w:val="a"/>
    <w:next w:val="afff9"/>
    <w:qFormat/>
    <w:rsid w:val="00513EE1"/>
  </w:style>
  <w:style w:type="paragraph" w:customStyle="1" w:styleId="afffb">
    <w:name w:val="Гриф_Экземпляр"/>
    <w:basedOn w:val="a"/>
    <w:qFormat/>
    <w:rsid w:val="00513EE1"/>
    <w:rPr>
      <w:sz w:val="24"/>
    </w:rPr>
  </w:style>
  <w:style w:type="paragraph" w:customStyle="1" w:styleId="afffc">
    <w:name w:val="Исполнитель документа"/>
    <w:basedOn w:val="a"/>
    <w:qFormat/>
    <w:rsid w:val="00513EE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513EE1"/>
    <w:pPr>
      <w:suppressLineNumbers/>
    </w:pPr>
  </w:style>
  <w:style w:type="paragraph" w:customStyle="1" w:styleId="ConsPlusCell">
    <w:name w:val="ConsPlusCell"/>
    <w:qFormat/>
    <w:rsid w:val="00513EE1"/>
    <w:pPr>
      <w:widowControl w:val="0"/>
      <w:autoSpaceDE w:val="0"/>
    </w:pPr>
    <w:rPr>
      <w:rFonts w:ascii="Arial" w:eastAsia="Arial" w:hAnsi="Arial" w:cs="Arial"/>
      <w:sz w:val="20"/>
      <w:szCs w:val="20"/>
      <w:lang w:eastAsia="zh-CN" w:bidi="ar-SA"/>
    </w:rPr>
  </w:style>
  <w:style w:type="paragraph" w:customStyle="1" w:styleId="msonormalcxspmiddle">
    <w:name w:val="msonormalcxspmiddle"/>
    <w:basedOn w:val="a"/>
    <w:qFormat/>
    <w:rsid w:val="00513EE1"/>
    <w:pPr>
      <w:suppressAutoHyphens w:val="0"/>
      <w:spacing w:before="280" w:after="280"/>
    </w:pPr>
  </w:style>
  <w:style w:type="numbering" w:customStyle="1" w:styleId="123">
    <w:name w:val="Нумерованный 123"/>
    <w:qFormat/>
    <w:rsid w:val="00513EE1"/>
  </w:style>
  <w:style w:type="numbering" w:customStyle="1" w:styleId="ABC">
    <w:name w:val="Нумерованный ABC"/>
    <w:qFormat/>
    <w:rsid w:val="00513EE1"/>
  </w:style>
  <w:style w:type="numbering" w:customStyle="1" w:styleId="abc0">
    <w:name w:val="Нумерованный abc"/>
    <w:qFormat/>
    <w:rsid w:val="00513EE1"/>
  </w:style>
  <w:style w:type="numbering" w:customStyle="1" w:styleId="IVX">
    <w:name w:val="Нумерованный IVX"/>
    <w:qFormat/>
    <w:rsid w:val="00513EE1"/>
  </w:style>
  <w:style w:type="numbering" w:customStyle="1" w:styleId="ivx0">
    <w:name w:val="Нумерованный ivx"/>
    <w:qFormat/>
    <w:rsid w:val="00513EE1"/>
  </w:style>
  <w:style w:type="numbering" w:customStyle="1" w:styleId="afffe">
    <w:name w:val="Маркированный •"/>
    <w:qFormat/>
    <w:rsid w:val="00513EE1"/>
  </w:style>
  <w:style w:type="numbering" w:customStyle="1" w:styleId="affff">
    <w:name w:val="Маркированный –"/>
    <w:qFormat/>
    <w:rsid w:val="00513EE1"/>
  </w:style>
  <w:style w:type="numbering" w:customStyle="1" w:styleId="affff0">
    <w:name w:val="Маркированный "/>
    <w:qFormat/>
    <w:rsid w:val="00513EE1"/>
  </w:style>
  <w:style w:type="numbering" w:customStyle="1" w:styleId="affff1">
    <w:name w:val="Маркированный "/>
    <w:qFormat/>
    <w:rsid w:val="00513EE1"/>
  </w:style>
  <w:style w:type="numbering" w:customStyle="1" w:styleId="affff2">
    <w:name w:val="Маркированный "/>
    <w:qFormat/>
    <w:rsid w:val="00513EE1"/>
  </w:style>
  <w:style w:type="numbering" w:customStyle="1" w:styleId="1a">
    <w:name w:val="Нумерованный 1)"/>
    <w:qFormat/>
    <w:rsid w:val="00513EE1"/>
  </w:style>
  <w:style w:type="numbering" w:customStyle="1" w:styleId="affff3">
    <w:name w:val="Нумерованный а)"/>
    <w:qFormat/>
    <w:rsid w:val="00513EE1"/>
  </w:style>
  <w:style w:type="numbering" w:customStyle="1" w:styleId="affff4">
    <w:name w:val="Нумерованный для таблиц"/>
    <w:qFormat/>
    <w:rsid w:val="00513EE1"/>
  </w:style>
  <w:style w:type="numbering" w:customStyle="1" w:styleId="WW8Num1">
    <w:name w:val="WW8Num1"/>
    <w:qFormat/>
    <w:rsid w:val="00513E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subject/>
  <dc:creator/>
  <dc:description/>
  <cp:lastModifiedBy>Пользователь</cp:lastModifiedBy>
  <cp:revision>19</cp:revision>
  <cp:lastPrinted>2025-12-24T08:45:00Z</cp:lastPrinted>
  <dcterms:created xsi:type="dcterms:W3CDTF">2024-10-15T10:16:00Z</dcterms:created>
  <dcterms:modified xsi:type="dcterms:W3CDTF">2025-12-24T13:55:00Z</dcterms:modified>
  <dc:language>ru-RU</dc:language>
</cp:coreProperties>
</file>